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E3F9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PATVIRTINTA </w:t>
      </w:r>
    </w:p>
    <w:p w14:paraId="6D8A97DA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Rudaminos vaikų </w:t>
      </w:r>
    </w:p>
    <w:p w14:paraId="78F08293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lopšelio-darželio „Ąžuoliukas“</w:t>
      </w:r>
    </w:p>
    <w:p w14:paraId="3DCE2F53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2022 m. sausio 21 d.</w:t>
      </w:r>
    </w:p>
    <w:p w14:paraId="29FA489D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įsakymu Nr. V1-11</w:t>
      </w:r>
    </w:p>
    <w:p w14:paraId="01C07120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0940B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C4569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RUDAMINOS VAIKŲ LOPŠELIO-DARŽELIO „ĄŽUOLIUKAS“ 2022-2024 METŲ APGAULĖS IR KORUPCIJOS PREVENCIJOS  PROGRAMA</w:t>
      </w:r>
    </w:p>
    <w:p w14:paraId="04FFAEB5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DDF5E6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F4F78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6F08A368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971AD71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787D0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Rudaminos vaikų lopšelio-darželio „Ąžuoliukas“ (toliau – Lopšelis-darželis) 2022-2024 metų korupcijos prevencijos programa (toliau - Programa) parengta vadovaujantis Lietuvos Respublikos korupcijos prevencijos  įstatymu, redakcija¹ (toliau-KPĮ)  Lietuvos  Respublikos  nacionaline  kovos  su  korupcija  2015–2025  metų programa, Antikorupcinės aplinkos viešajame sektoriuje kūrimo ir įgyvendinimo vadovu. </w:t>
      </w:r>
    </w:p>
    <w:p w14:paraId="76C22681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Programoje  vartojamos  sąvokos, apibrėžtos  Lietuvos Respublikos korupcijos prevencijos įstatyme ir kituose teisės aktuose.</w:t>
      </w:r>
    </w:p>
    <w:p w14:paraId="114C0AF1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Programa  skirta  korupcijos  prevencijai  Lopšelyje-darželyje. </w:t>
      </w:r>
    </w:p>
    <w:p w14:paraId="2D4C7E91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Programos strateginės kryptys – korupcijos prevencija ir antikorupcinis švietimas ir informavimas, aplinkos kūrimas. </w:t>
      </w:r>
    </w:p>
    <w:p w14:paraId="6AA0514C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Programa parengta trejų metų laikotarpiui.</w:t>
      </w:r>
    </w:p>
    <w:p w14:paraId="235BBB89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Programos priemonių įgyvendinimo priežiūrą ir kontrolę vykdo Lopšelio-darželio direktoriaus įsakymu paskirtas asmuo, atsakingas už korupcijos prevencijos ir kontrolės vykdymą, o įgyvendina programos priemonių plane nurodyti vykdytojai. </w:t>
      </w:r>
    </w:p>
    <w:p w14:paraId="113631F7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7.Programa grindžiama korupcijos prevencija, visuomenės ir Lopšelio-darželio darbuotojų antikorupciniu švietimu ir mokymu, siekiant kompleksiškai šalinti šio neigiamo socialinio reiškinio priežastis ir sąlygas.</w:t>
      </w:r>
    </w:p>
    <w:p w14:paraId="6727973C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4E1D613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E8BB8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72A2CC36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14:paraId="6A812090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B1258" w14:textId="77777777" w:rsidR="00FD3594" w:rsidRDefault="00FD3594" w:rsidP="00FD359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 Lopšelio-darželio veiklos situacijos analizė atliekama vadovaujantis strateginio planavimo analizės principais – išorinių ir vidinių grėsmių ir galimybių analize.</w:t>
      </w:r>
    </w:p>
    <w:p w14:paraId="678BB898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Įvertinus aukščiau pateiktus veiksnius, Lopšelyje-darželyje korupcija galima šiose veiklos srityse: </w:t>
      </w:r>
    </w:p>
    <w:p w14:paraId="76359E85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formuojant Lopšelio-darželio darbuotojų personalą;</w:t>
      </w:r>
    </w:p>
    <w:p w14:paraId="020F4576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9.2. organizuojant ir vykdant viešųjų pirkimų procedūras; </w:t>
      </w:r>
    </w:p>
    <w:p w14:paraId="1EE87E23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9.3. organizuojant vaikų maitinimą Lopšelyje-darželyje.</w:t>
      </w:r>
    </w:p>
    <w:p w14:paraId="583BB605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9.4. atliekant kitas viešojo administravimo ir paslaugų teikimo funkcijas.</w:t>
      </w:r>
    </w:p>
    <w:p w14:paraId="05C2BC3B" w14:textId="77777777" w:rsidR="00FD3594" w:rsidRDefault="00FD3594" w:rsidP="00FD3594">
      <w:pPr>
        <w:spacing w:after="0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Lopšelio-darželio internetinėje svetainėje skelbiami darbuotojų atlyginimų vidurkiai. </w:t>
      </w:r>
    </w:p>
    <w:p w14:paraId="1ABBD1D1" w14:textId="77777777" w:rsidR="00FD3594" w:rsidRDefault="00FD3594" w:rsidP="00FD3594">
      <w:pPr>
        <w:spacing w:after="0"/>
        <w:ind w:left="12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Viešieji pirkimai vykdomi vadovaujantis Viešųjų pirkimų 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statymu.</w:t>
      </w:r>
    </w:p>
    <w:p w14:paraId="326D031D" w14:textId="77777777" w:rsidR="00FD3594" w:rsidRDefault="00FD3594" w:rsidP="00FD3594">
      <w:pPr>
        <w:spacing w:after="0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D2E41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4285D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SKYRIUS </w:t>
      </w:r>
    </w:p>
    <w:p w14:paraId="6E0D4CD4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14:paraId="0F494114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24AA6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Programos tikslai:</w:t>
      </w:r>
    </w:p>
    <w:p w14:paraId="5806867D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sukurti ir įgyvendinti veiksmingą ilgalaikių antikorupcinių priemonių sistemą, skatinančią plėtoti ryšius tarp Lopšelio-darželio administracijos, darbuotojų, šeimų, šalinti priežastis pasinaudoti tarnybine padėtimi.</w:t>
      </w:r>
    </w:p>
    <w:p w14:paraId="0D624E7E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12.2.plėtoti antikorupcinę kultūrą, siekiant padidinti visuomenės pasitikėjimą ugdymo įstaiga;</w:t>
      </w:r>
    </w:p>
    <w:p w14:paraId="0F69EC87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12.3.formuoti pilietinę antikorupcinę poziciją ir didinti teisinį sąmoningumą;</w:t>
      </w:r>
    </w:p>
    <w:p w14:paraId="6DA3A5B9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atskleisti ir šalinti prielaidas atsirasti korupcijos apraiškoms Lopšelyje-darželyje bei darbuotojams pasinaudoti tarnybine padėtimi savanaudiškais tikslais; </w:t>
      </w:r>
    </w:p>
    <w:p w14:paraId="3A198A44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užtikrinti skaidrią ir veiksmingą veiklą Lopšelyje-darželyje, skaidrų ir racionalų prekių, darbų ir paslaugų pirkimą;</w:t>
      </w:r>
    </w:p>
    <w:p w14:paraId="00DA2774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12.6.išvengti bet kokio interesų konflikto atsiradimo ir realizavimo.</w:t>
      </w:r>
    </w:p>
    <w:p w14:paraId="4C282AF6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darbuotojo metinės veiklos rezultatus suderinti su Darbo taryba.</w:t>
      </w:r>
    </w:p>
    <w:p w14:paraId="3C050472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Programos uždaviniai:</w:t>
      </w:r>
    </w:p>
    <w:p w14:paraId="27886FFE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užtikrinti efektyvų numatytų priemonių plano įgyvendinimą;</w:t>
      </w:r>
    </w:p>
    <w:p w14:paraId="383D304D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nustatyti veiklos sritis, kuriose yra korupcijos pasireiškimo tikimybė;</w:t>
      </w:r>
    </w:p>
    <w:p w14:paraId="1E72C953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antikorupciniu požiūriu vertinti Lopšelio-darželio įsakymus ir sprendimus;</w:t>
      </w:r>
    </w:p>
    <w:p w14:paraId="34A23657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13.4.siekti, kad sprendimų priėmimo procesai būtų skaidrūs, atviri ir prieinami visai bendruomenei;</w:t>
      </w:r>
    </w:p>
    <w:p w14:paraId="4E0B827E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didinti antikorupcinio švietimo ir antikorupcinės kultūros sklaidą;</w:t>
      </w:r>
    </w:p>
    <w:p w14:paraId="2A9A0247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viešai skelbti informaciją apie korupcijos veiksmus ir jų rezultatus įstaigoje.</w:t>
      </w:r>
    </w:p>
    <w:p w14:paraId="715623D9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stiprinti bendradarbiavimą su korupcijos prevenciją vykdančiomis institucijomis;</w:t>
      </w:r>
    </w:p>
    <w:p w14:paraId="10AA35AB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9A215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42BEBF9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14:paraId="5408A279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DCEE7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Korupcijos prevencija įgyvendinama vadovaujantis šiais principais: </w:t>
      </w:r>
    </w:p>
    <w:p w14:paraId="460750AE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teisėtumo – laikantis Lietuvos Respublikos Konstitucijos, įstatymų ir kitų teisės aktų reikalavimų; </w:t>
      </w:r>
    </w:p>
    <w:p w14:paraId="21AEF81B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 visuotinio  privalomumo – korupcijos  prevencijos  subjektais  gali  būti  visi asmenys;</w:t>
      </w:r>
    </w:p>
    <w:p w14:paraId="5070F5EE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 sąveikos – korupcijos   prevencijos   priemonių  veiksmingumas  užtikrinamas derinant  visų  korupcijos  prevencijos  subjektų  veiksmus, keičiantis  subjektams  reikalinga informacija ir teikiant vienas kitam kitokią pagalbą.</w:t>
      </w:r>
    </w:p>
    <w:p w14:paraId="1897884D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4A77A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32A99AF5" w14:textId="77777777" w:rsidR="00FD3594" w:rsidRDefault="00FD3594" w:rsidP="00FD359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SIEKIAMI REZULTATAI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IR VERTINIMO KRITERIJAI</w:t>
      </w:r>
    </w:p>
    <w:p w14:paraId="2FAA8637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BC452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Siekiama:</w:t>
      </w:r>
    </w:p>
    <w:p w14:paraId="5ED75D8C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sumažinti korupcijos pasireiškimo tikimybę:</w:t>
      </w:r>
    </w:p>
    <w:p w14:paraId="072CA2F2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didinti nepakantumą korupcijai;</w:t>
      </w:r>
    </w:p>
    <w:p w14:paraId="5673E4A5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gerinti korupcijos prevencijos organizavimą Lopšelyje-darželyje;</w:t>
      </w:r>
    </w:p>
    <w:p w14:paraId="371779C4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didinti visuomenės pasitikėjimą Lopšeliu-darželiu.</w:t>
      </w:r>
    </w:p>
    <w:p w14:paraId="1AA7164B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Programos priemonių įgyvendinimas ir kontrolė vertinami pagal:</w:t>
      </w:r>
    </w:p>
    <w:p w14:paraId="170EF6AB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atliktus korupcijos pasireiškimo tikimybės vertinimus; </w:t>
      </w:r>
    </w:p>
    <w:p w14:paraId="3419B32C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pranešimus apie korupcinio pobūdžio teisės pažeidimus;</w:t>
      </w:r>
    </w:p>
    <w:p w14:paraId="58FB6989" w14:textId="77777777" w:rsidR="00FD3594" w:rsidRDefault="00FD3594" w:rsidP="00FD3594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įvykdytas ir neįvykdytas korupcijos prevencijos priemones;</w:t>
      </w:r>
    </w:p>
    <w:p w14:paraId="400CA2B5" w14:textId="77777777" w:rsidR="00FD3594" w:rsidRDefault="00FD3594" w:rsidP="00FD3594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gautus pagrįstus skundus, pateiktus Lopšeliui-darželiui ar steigėjui dėl korupcinio elgesio.</w:t>
      </w:r>
    </w:p>
    <w:p w14:paraId="3FCACFD9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4865B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38AE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SKYRIUS </w:t>
      </w:r>
    </w:p>
    <w:p w14:paraId="6BD2736E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PROGRAMOS ADMINISTRAVIMAS</w:t>
      </w:r>
    </w:p>
    <w:p w14:paraId="03A3257F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2738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Programai įgyvendinti sudaromas korupcijos prevencijos priemonių įgyvendinimo planas (priedas), kuris nustato priemones, jų vykdymo terminus bei vykdytojus. Programą tvirtina Lopšelio-darželio direktorius.</w:t>
      </w:r>
    </w:p>
    <w:p w14:paraId="13075E06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Programoje numatytas priemones įgyvendina plane nurodyti atsakingi vykdytojai.</w:t>
      </w:r>
    </w:p>
    <w:p w14:paraId="1CAEB505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Programoje  numatytų  priemonių  įgyvendinimo priežiūrą bei kontrolę vykdo direktorius ir programos įgyvendinimo priemonių plane nurodyti vykdytojai: </w:t>
      </w:r>
    </w:p>
    <w:p w14:paraId="75633410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darbo grupė įgaliota vykdyti korupcijos prevenciją ir jos kontrolę yra atsakinga už korupcijos prevencijos įgyvendinimą Lopšelyje-darželyje; </w:t>
      </w:r>
    </w:p>
    <w:p w14:paraId="79D1534D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darbo grupė įgaliota vykdyti korupcijos prevenciją ir jos kontrolę, pirmininkas kartą per metus, ne vėliau iki einamųjų metų gruodžio 30 d. pateikia Lopšelio-darželio direktoriui ataskaitą apie Korupcijos prevencijos programos priemonių plano vykdymą.</w:t>
      </w:r>
    </w:p>
    <w:p w14:paraId="6E75BD29" w14:textId="77777777" w:rsidR="00FD3594" w:rsidRDefault="00FD3594" w:rsidP="00FD3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6C867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SKYRIUS</w:t>
      </w:r>
    </w:p>
    <w:p w14:paraId="71A2F0A8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PRANEŠIMŲ PATEIKIMO, PRIĖMIMO, REGISTRAVIMO IR INFORMACIJOS PERDAVIMO TVARKA.</w:t>
      </w:r>
    </w:p>
    <w:p w14:paraId="12F743B0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20.Pranešimai pateikiami Lopšelio-darželio direktoriaus įsakymu paskirtam asmeniui, atsakingam už korupcijos prevenciją ir kontrolę (toliau-asmuo, atsakingas už korupcijos prevenciją ir kontrolę).</w:t>
      </w:r>
    </w:p>
    <w:p w14:paraId="32EC64B8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21.Pranešimai gali būti pateikiami:</w:t>
      </w:r>
    </w:p>
    <w:p w14:paraId="31E0C002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telefonu;</w:t>
      </w:r>
    </w:p>
    <w:p w14:paraId="1632EC6A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elektroniniu būdu elektroninio pašto adresu;</w:t>
      </w:r>
    </w:p>
    <w:p w14:paraId="3AA45043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atsiuntus paštu ar per pasiuntinį (Gamyklos g. 22 C, Rudamina, Vilniaus r. LT-13249)</w:t>
      </w:r>
    </w:p>
    <w:p w14:paraId="4CA7E531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tiesiogiai atvykus į Rudaminos vaikų lopšelį-darželį „Ąžuoliukas“;</w:t>
      </w:r>
    </w:p>
    <w:p w14:paraId="6010743F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-Asmeniui, atsakingam už korupcijos prevenciją ir kontrolę, pateikiamas pranešimas turi atitikti bendruosius reikalavimus, keliamus asmens kreipimuisi į įstaigas ir kitas viešojo administravimo subjektus.</w:t>
      </w:r>
    </w:p>
    <w:p w14:paraId="724880DB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-Pranešime turi būti nurodyta:</w:t>
      </w:r>
    </w:p>
    <w:p w14:paraId="628447F2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21.1.Asmuo ar asmenys, kurio 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veikimas ar neveikimas galimai turi biurokratizmo, piktnaudžiavimo, susijusių su korupcija, požymių;</w:t>
      </w:r>
    </w:p>
    <w:p w14:paraId="07C8E875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21.2.Asmuo ar asmenys, apie kurį 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yra duomenų, kad jie gali žinoti apie pranešime nurodytas aplinkybes;</w:t>
      </w:r>
    </w:p>
    <w:p w14:paraId="418A864D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21.3.Įvykio aplinkybes (laikas, vieta ir kt.) bei kiti duomenys, pranešėjo nuomone, turintys reikšmės pranešimui nagrinėti.</w:t>
      </w:r>
    </w:p>
    <w:p w14:paraId="7A4F21D8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21.4.Asmuo gali pateikti dokumentus, patvirtinančius pranešime nurodytas aplinkybes.</w:t>
      </w:r>
    </w:p>
    <w:p w14:paraId="48D24E8F" w14:textId="77777777" w:rsidR="00FD3594" w:rsidRDefault="00FD3594" w:rsidP="00FD35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1C9DCA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2FDE200E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09279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Programa skelbiama Lopšelio-darželio interneto svetainėje www.rudaminosdarzelis.lt</w:t>
      </w:r>
    </w:p>
    <w:p w14:paraId="1A80208C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Lopšelio-darželio bendruomenė,  visi  suinteresuoti  juridiniai  ir  fiziniai  asmenys  gali  teikti pasiūlymus  Lopšelio-darželio direktoriui dėl programos papildymo ar pakeitimo.</w:t>
      </w:r>
    </w:p>
    <w:p w14:paraId="406D669D" w14:textId="77777777" w:rsidR="00FD3594" w:rsidRDefault="00FD3594" w:rsidP="00FD35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Korupcijos prevencijos programa, esant poreikiui, gali būti papildoma.</w:t>
      </w:r>
    </w:p>
    <w:p w14:paraId="40066103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C490F9" w14:textId="77777777" w:rsidR="00FD3594" w:rsidRDefault="00FD3594" w:rsidP="00FD3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A74FA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1D667077" w14:textId="77777777" w:rsidR="00FD3594" w:rsidRDefault="00FD3594" w:rsidP="00FD359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PRITARTA: Rudaminos vaikų lopšelio-darželio ,,Ąžuoliukas“ 2022 metų sausio 20 d. protokoliniu nutarimu V2-1.</w:t>
      </w:r>
    </w:p>
    <w:p w14:paraId="7DF5504E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716C0B0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4EEAFF9F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85D4EE1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EA7D898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82D044E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20AE9F1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7BDB8F0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46CA8BB" w14:textId="77777777" w:rsidR="00FD3594" w:rsidRDefault="00FD3594" w:rsidP="00FD359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programos įgyvendinimo priemonių plano</w:t>
      </w:r>
    </w:p>
    <w:p w14:paraId="7791C3BB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priedas</w:t>
      </w:r>
    </w:p>
    <w:p w14:paraId="2E0EC6CF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07EDC001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46EBA0CF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RUDAMINOS VAIKŲ LOPŠELIO-DARŽELIO „ĄŽUOLIUKAS“ </w:t>
      </w:r>
      <w:bookmarkStart w:id="0" w:name="_Hlk47626153"/>
      <w:r>
        <w:rPr>
          <w:rFonts w:ascii="Times New Roman" w:hAnsi="Times New Roman" w:cs="Times New Roman"/>
          <w:b/>
          <w:sz w:val="24"/>
          <w:szCs w:val="24"/>
        </w:rPr>
        <w:t xml:space="preserve"> APGAULĖS IR KORUPCIJOS PREVENCIJOS PROGRAMOS ĮGYVENDINIMO PRIEMONIŲ PLANAS</w:t>
      </w:r>
      <w:bookmarkEnd w:id="0"/>
    </w:p>
    <w:p w14:paraId="5884F2C0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7F618983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679"/>
        <w:gridCol w:w="2268"/>
        <w:gridCol w:w="2126"/>
      </w:tblGrid>
      <w:tr w:rsidR="00FD3594" w14:paraId="5288B245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57A8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0860A59F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7337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72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222"/>
              <w:gridCol w:w="222"/>
            </w:tblGrid>
            <w:tr w:rsidR="00FD3594" w14:paraId="4C85EF8A" w14:textId="77777777" w:rsidTr="00651BC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56F67F" w14:textId="77777777" w:rsidR="00FD3594" w:rsidRDefault="00FD3594" w:rsidP="00651BC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222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B472C" w14:textId="77777777" w:rsidR="00FD3594" w:rsidRDefault="00FD3594" w:rsidP="00651BC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61F27" w14:textId="77777777" w:rsidR="00FD3594" w:rsidRDefault="00FD3594" w:rsidP="00651BC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9435FD8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ABB9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</w:tr>
      <w:tr w:rsidR="00FD3594" w14:paraId="120742B5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E7A4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71F7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Rudaminos vaikų lopšelio-darželio „Ąžuoliukas“ apgaulės ir korupcijos prevencijos programos įgyvendinimo priemonių plano sudarymas.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0672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04AC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FD3594" w14:paraId="40C62FAB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D5EC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931B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apgaulės ir korupcijos priemonių įgyvendinimo planu.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3A84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AD4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FD3594" w14:paraId="70FD39A1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99C7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14EC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935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BF14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FD3594" w14:paraId="5C5EE94D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CDC0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06C2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Priimant į darbą vadovautis teisės aktais, atsižvelgti į darbuotojo kvalifikaciją, rekomendacijas, kandidatų nepriekaištingą reputaciją.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094F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14:paraId="6EABE474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1E4A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</w:tr>
      <w:tr w:rsidR="00FD3594" w14:paraId="7BF1313C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28CE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4E04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14:paraId="1430A781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14:paraId="2996AE3F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piliečiams pranešti įstaigos administracijai savo įtarimus dėl galimos korupcinio</w:t>
            </w:r>
          </w:p>
          <w:p w14:paraId="14A76B1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</w:p>
          <w:p w14:paraId="75C3769D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6682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14:paraId="322B84A2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1AE9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D3594" w14:paraId="3CB1DFBF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CDC5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EBE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privačių interesų deklaracijos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3DE8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3AB5A9F9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943D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D3594" w14:paraId="1E436175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855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1577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Finansines ataskaitas, darbo užmokestį  talpinti Lopšelio-darželio internetinėje svetainėje.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6619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39EFAE44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30BC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D3594" w14:paraId="0D1BE53C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9215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FB88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viešuosius pirkimus vadovaujantis Lietuvos Respublikos viešųjų pirkimų įstatymu bei jo pakeitimais.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6A5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organizatorius, specialistas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A46D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D3594" w14:paraId="46922988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D730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FC3D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planą paskelbti įstaigos internetinėje svetainėje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C05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atliekant kitas viešojo administravimo ir paslaugų teikimo funkcijas.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0FF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einamųjų metų  kovo 20 d.</w:t>
            </w:r>
          </w:p>
        </w:tc>
      </w:tr>
      <w:tr w:rsidR="00FD3594" w14:paraId="231999EA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2616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1878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skundus dėl Darželio darbuotojų veiklos, esant korupcijos pasireiškimo rizikai.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A4D0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84A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</w:tr>
      <w:tr w:rsidR="00FD3594" w14:paraId="1E50C886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7608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EA72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proc. pajamų lėšų panaudojimo  ataskaitą teikti ugdytinių įstaigos tarybos posėdyje.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F39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vyr. buhalteris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384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pradžioje</w:t>
            </w:r>
          </w:p>
        </w:tc>
      </w:tr>
      <w:tr w:rsidR="00FD3594" w14:paraId="234BD73A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7028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8033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 vertinimas vykdomas vadovaujantis teisės aktais. Lietuvos Respublikos vyriausybės nutarimais.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2449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AC7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iki sausio 31 dienos</w:t>
            </w:r>
          </w:p>
        </w:tc>
      </w:tr>
      <w:tr w:rsidR="00FD3594" w14:paraId="22A86028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A1C1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247F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galimą korupcinę veiklą valdymas ir vadovo informavimas.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E0E2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1DDC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D3594" w14:paraId="262C00CC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B334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8F1B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gautus skundus, pareiškimus, siūlymus dėl galimų korupcijos atvejų.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E801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F78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pareiškimą ar siūlymą</w:t>
            </w:r>
          </w:p>
        </w:tc>
      </w:tr>
      <w:tr w:rsidR="00FD3594" w14:paraId="32C87279" w14:textId="77777777" w:rsidTr="00651BC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06A" w14:textId="77777777" w:rsidR="00FD3594" w:rsidRDefault="00FD3594" w:rsidP="00651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6EDD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darbuotojų pareigybių aprašus ir esant būtinybei, įtraukti antikorupciniu požiūriu svarbias nuostatas bei atsakomybės priemones.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0281" w14:textId="77777777" w:rsidR="00FD3594" w:rsidRDefault="00FD3594" w:rsidP="00651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IV ketvirtį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FB96" w14:textId="77777777" w:rsidR="00FD3594" w:rsidRDefault="00FD3594" w:rsidP="00651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14:paraId="4EDC62A6" w14:textId="77777777" w:rsidR="00FD3594" w:rsidRDefault="00FD3594" w:rsidP="00FD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C15A36" w14:textId="77777777" w:rsidR="00FD3594" w:rsidRDefault="00FD3594" w:rsidP="00FD3594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4FAEB6A3" w14:textId="77777777" w:rsidR="00FD3594" w:rsidRDefault="00FD3594" w:rsidP="00FD3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A5867E" w14:textId="77777777" w:rsidR="005471E0" w:rsidRDefault="005471E0"/>
    <w:sectPr w:rsidR="005471E0" w:rsidSect="003502F7">
      <w:pgSz w:w="11906" w:h="16838" w:code="9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94"/>
    <w:rsid w:val="003502F7"/>
    <w:rsid w:val="005471E0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9266"/>
  <w15:chartTrackingRefBased/>
  <w15:docId w15:val="{978BA7EF-57F8-49F6-8646-FB2648FA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3594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D359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6622</Words>
  <Characters>3776</Characters>
  <Application>Microsoft Office Word</Application>
  <DocSecurity>0</DocSecurity>
  <Lines>31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Darželis</dc:creator>
  <cp:keywords/>
  <dc:description/>
  <cp:lastModifiedBy>Rudaminos Darželis</cp:lastModifiedBy>
  <cp:revision>1</cp:revision>
  <dcterms:created xsi:type="dcterms:W3CDTF">2022-10-27T08:29:00Z</dcterms:created>
  <dcterms:modified xsi:type="dcterms:W3CDTF">2022-10-27T08:29:00Z</dcterms:modified>
</cp:coreProperties>
</file>