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983D" w14:textId="2B52BEFF" w:rsidR="00E56338" w:rsidRDefault="00E56338" w:rsidP="00E56338">
      <w:pPr>
        <w:spacing w:before="100" w:after="100" w:line="240" w:lineRule="auto"/>
      </w:pPr>
      <w:r>
        <w:rPr>
          <w:rFonts w:ascii="Times New Roman" w:eastAsia="Times New Roman" w:hAnsi="Times New Roman" w:cs="Times New Roman"/>
          <w:b/>
          <w:bCs/>
          <w:sz w:val="24"/>
          <w:szCs w:val="24"/>
          <w:lang w:eastAsia="lt-LT"/>
        </w:rPr>
        <w:t>Atranka ikimokyklinio ugdymo mokytojo</w:t>
      </w:r>
      <w:r w:rsidR="0085180B">
        <w:rPr>
          <w:rFonts w:ascii="Times New Roman" w:eastAsia="Times New Roman" w:hAnsi="Times New Roman" w:cs="Times New Roman"/>
          <w:b/>
          <w:bCs/>
          <w:sz w:val="24"/>
          <w:szCs w:val="24"/>
          <w:lang w:eastAsia="lt-LT"/>
        </w:rPr>
        <w:t xml:space="preserve"> (s)</w:t>
      </w:r>
      <w:r>
        <w:rPr>
          <w:rFonts w:ascii="Times New Roman" w:eastAsia="Times New Roman" w:hAnsi="Times New Roman" w:cs="Times New Roman"/>
          <w:b/>
          <w:bCs/>
          <w:sz w:val="24"/>
          <w:szCs w:val="24"/>
          <w:lang w:eastAsia="lt-LT"/>
        </w:rPr>
        <w:t xml:space="preserve"> pareigoms užimti  Rudaminos vaikų lopšelyje – darželyje ,,Ąžuoliukas“.</w:t>
      </w:r>
    </w:p>
    <w:p w14:paraId="385321D8"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Pareigybės pavadinimas: ikimokyklinio ugdymo mokytoja (s)</w:t>
      </w:r>
      <w:r>
        <w:rPr>
          <w:rFonts w:ascii="Times New Roman" w:eastAsia="Times New Roman" w:hAnsi="Times New Roman" w:cs="Times New Roman"/>
          <w:sz w:val="24"/>
          <w:szCs w:val="24"/>
          <w:lang w:eastAsia="lt-LT"/>
        </w:rPr>
        <w:t>.</w:t>
      </w:r>
    </w:p>
    <w:p w14:paraId="68463275" w14:textId="4C29AFEC" w:rsidR="00E56338" w:rsidRDefault="00E56338" w:rsidP="00E56338">
      <w:pPr>
        <w:spacing w:before="100" w:after="100" w:line="240" w:lineRule="auto"/>
      </w:pPr>
      <w:r>
        <w:rPr>
          <w:rFonts w:ascii="Times New Roman" w:eastAsia="Times New Roman" w:hAnsi="Times New Roman" w:cs="Times New Roman"/>
          <w:b/>
          <w:bCs/>
          <w:sz w:val="24"/>
          <w:szCs w:val="24"/>
          <w:lang w:eastAsia="lt-LT"/>
        </w:rPr>
        <w:t xml:space="preserve">Darbo krūvis: 1,0 </w:t>
      </w:r>
      <w:r>
        <w:rPr>
          <w:rFonts w:ascii="Times New Roman" w:eastAsia="Times New Roman" w:hAnsi="Times New Roman" w:cs="Times New Roman"/>
          <w:sz w:val="24"/>
          <w:szCs w:val="24"/>
          <w:lang w:eastAsia="lt-LT"/>
        </w:rPr>
        <w:t>etatas- 36 val. per savaitę.</w:t>
      </w:r>
    </w:p>
    <w:p w14:paraId="680AAE49" w14:textId="6A15E569" w:rsidR="00E56338" w:rsidRDefault="00E56338" w:rsidP="00E56338">
      <w:pPr>
        <w:spacing w:before="100" w:after="100" w:line="240" w:lineRule="auto"/>
      </w:pPr>
      <w:r>
        <w:rPr>
          <w:rFonts w:ascii="Times New Roman" w:eastAsia="Times New Roman" w:hAnsi="Times New Roman" w:cs="Times New Roman"/>
          <w:b/>
          <w:bCs/>
          <w:sz w:val="24"/>
          <w:szCs w:val="24"/>
          <w:lang w:eastAsia="lt-LT"/>
        </w:rPr>
        <w:t xml:space="preserve">Darbo sutarties rūšis: </w:t>
      </w:r>
      <w:r>
        <w:rPr>
          <w:rFonts w:ascii="Times New Roman" w:eastAsia="Times New Roman" w:hAnsi="Times New Roman" w:cs="Times New Roman"/>
          <w:sz w:val="24"/>
          <w:szCs w:val="24"/>
          <w:lang w:eastAsia="lt-LT"/>
        </w:rPr>
        <w:t>Neterminuota.</w:t>
      </w:r>
    </w:p>
    <w:p w14:paraId="7CCD030D" w14:textId="6BCAA1D2" w:rsidR="00E56338" w:rsidRDefault="00E56338" w:rsidP="00E56338">
      <w:pPr>
        <w:spacing w:before="100" w:after="100" w:line="240" w:lineRule="auto"/>
      </w:pPr>
      <w:r>
        <w:rPr>
          <w:rFonts w:ascii="Times New Roman" w:eastAsia="Times New Roman" w:hAnsi="Times New Roman" w:cs="Times New Roman"/>
          <w:b/>
          <w:bCs/>
          <w:sz w:val="24"/>
          <w:szCs w:val="24"/>
          <w:lang w:eastAsia="lt-LT"/>
        </w:rPr>
        <w:t>Darbo pradžia:</w:t>
      </w:r>
      <w:r>
        <w:rPr>
          <w:rFonts w:ascii="Times New Roman" w:eastAsia="Times New Roman" w:hAnsi="Times New Roman" w:cs="Times New Roman"/>
          <w:sz w:val="24"/>
          <w:szCs w:val="24"/>
          <w:lang w:eastAsia="lt-LT"/>
        </w:rPr>
        <w:t xml:space="preserve"> 2022 m. rugpjūčio 29 d. </w:t>
      </w:r>
    </w:p>
    <w:p w14:paraId="5FFB1670"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 xml:space="preserve">Kvalifikaciniai reikalavimai pretendentams: </w:t>
      </w:r>
    </w:p>
    <w:p w14:paraId="3E98A553" w14:textId="57AEDEB6"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Aukštasis arba aukštesnysis (specialusis vidurinis, įgytas iki 1995 metų) išsilavinimas ir/arba  baigęs vieną iš mokytojų rengimo ikimokyklinėms įstaigoms arba edukologijos studijų krypties programų, mokytojo kvalifikacija. </w:t>
      </w:r>
    </w:p>
    <w:p w14:paraId="010B2471"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Mokėti naudotis informacinėmis technologijomis ir programomis: Excel, Power Point, Word programa, internetu, elektroniniu paštu ir kt.;</w:t>
      </w:r>
    </w:p>
    <w:p w14:paraId="2381BAE0"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Gerai mokėti lietuvių kalbą, jos mokėjimo lygis turi atitikti Valstybinės kalbos mokėjimo kategorijų, patvirtintų Lietuvos Respublikos Vyriausybės 2003 metų gruodžio 24 d. nutarimu Nr. 1688 „Dėl valstybinės kalbos mokėjimo kategorijų patvirtinimo ir įgyvendinimo“ reikalavimus;</w:t>
      </w:r>
    </w:p>
    <w:p w14:paraId="42EAE337"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Dirbti komandoje, priimti sprendimus, pasidalinti atsakomybe, turėti demokratiškų, komunikacinių, organizacinių ir vadybinių gebėjimų;</w:t>
      </w:r>
    </w:p>
    <w:p w14:paraId="481B9108"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Bendradarbiauti su šeima, socialiniais partneriais su kitais Darželyje dirbančiais specialistais (muzikos, šokio,   neformaliojo (papildomo) ugdymo  mokytojais, logopedu, judesio korekcijos specialistu, sveikatos priežiūros specialistu) vaikų ugdymo klausimais.</w:t>
      </w:r>
    </w:p>
    <w:p w14:paraId="6497AC2E" w14:textId="77777777"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Pateikti šiuos dokumentus: </w:t>
      </w:r>
    </w:p>
    <w:p w14:paraId="29B55D78"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prašymą leisti dalyvauti atrankoje (toliau vadinama – prašymas);</w:t>
      </w:r>
    </w:p>
    <w:p w14:paraId="2DCF88A1"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užpildytą pretendento anketą.</w:t>
      </w:r>
    </w:p>
    <w:p w14:paraId="0DB95FA2"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tapatybę patvirtinančio dokumento kopiją;                 </w:t>
      </w:r>
    </w:p>
    <w:p w14:paraId="1B9686D9"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išsilavinimą patvirtinančio dokumento kopiją;</w:t>
      </w:r>
    </w:p>
    <w:p w14:paraId="78BFE0C3"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gyvenimo aprašymą (CV);</w:t>
      </w:r>
    </w:p>
    <w:p w14:paraId="741E7FF0" w14:textId="047AE7B5"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Dokumentai priimami nuo 2022 m</w:t>
      </w:r>
      <w:r w:rsidR="00B2757A">
        <w:rPr>
          <w:rFonts w:ascii="Times New Roman" w:eastAsia="Times New Roman" w:hAnsi="Times New Roman" w:cs="Times New Roman"/>
          <w:sz w:val="24"/>
          <w:szCs w:val="24"/>
          <w:lang w:eastAsia="lt-LT"/>
        </w:rPr>
        <w:t>. birželio</w:t>
      </w:r>
      <w:r w:rsidR="005004A0">
        <w:rPr>
          <w:rFonts w:ascii="Times New Roman" w:eastAsia="Times New Roman" w:hAnsi="Times New Roman" w:cs="Times New Roman"/>
          <w:sz w:val="24"/>
          <w:szCs w:val="24"/>
          <w:lang w:eastAsia="lt-LT"/>
        </w:rPr>
        <w:t xml:space="preserve"> 29</w:t>
      </w:r>
      <w:r w:rsidR="00B2757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d. iki </w:t>
      </w:r>
      <w:r w:rsidR="00B2757A">
        <w:rPr>
          <w:rFonts w:ascii="Times New Roman" w:eastAsia="Times New Roman" w:hAnsi="Times New Roman" w:cs="Times New Roman"/>
          <w:sz w:val="24"/>
          <w:szCs w:val="24"/>
          <w:lang w:eastAsia="lt-LT"/>
        </w:rPr>
        <w:t xml:space="preserve">liepos </w:t>
      </w:r>
      <w:r>
        <w:rPr>
          <w:rFonts w:ascii="Times New Roman" w:eastAsia="Times New Roman" w:hAnsi="Times New Roman" w:cs="Times New Roman"/>
          <w:sz w:val="24"/>
          <w:szCs w:val="24"/>
          <w:lang w:eastAsia="lt-LT"/>
        </w:rPr>
        <w:t xml:space="preserve"> </w:t>
      </w:r>
      <w:r w:rsidR="005004A0">
        <w:rPr>
          <w:rFonts w:ascii="Times New Roman" w:eastAsia="Times New Roman" w:hAnsi="Times New Roman" w:cs="Times New Roman"/>
          <w:sz w:val="24"/>
          <w:szCs w:val="24"/>
          <w:lang w:eastAsia="lt-LT"/>
        </w:rPr>
        <w:t xml:space="preserve">18 </w:t>
      </w:r>
      <w:r>
        <w:rPr>
          <w:rFonts w:ascii="Times New Roman" w:eastAsia="Times New Roman" w:hAnsi="Times New Roman" w:cs="Times New Roman"/>
          <w:sz w:val="24"/>
          <w:szCs w:val="24"/>
          <w:lang w:eastAsia="lt-LT"/>
        </w:rPr>
        <w:t>d. </w:t>
      </w:r>
    </w:p>
    <w:p w14:paraId="511F17FE" w14:textId="79A163E6"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Pokalbis vyks 2022 m. </w:t>
      </w:r>
      <w:r w:rsidR="00B2757A">
        <w:rPr>
          <w:rFonts w:ascii="Times New Roman" w:eastAsia="Times New Roman" w:hAnsi="Times New Roman" w:cs="Times New Roman"/>
          <w:sz w:val="24"/>
          <w:szCs w:val="24"/>
          <w:lang w:eastAsia="lt-LT"/>
        </w:rPr>
        <w:t>liepos 19</w:t>
      </w:r>
      <w:r>
        <w:rPr>
          <w:rFonts w:ascii="Times New Roman" w:eastAsia="Times New Roman" w:hAnsi="Times New Roman" w:cs="Times New Roman"/>
          <w:sz w:val="24"/>
          <w:szCs w:val="24"/>
          <w:lang w:eastAsia="lt-LT"/>
        </w:rPr>
        <w:t xml:space="preserve"> d.      </w:t>
      </w:r>
    </w:p>
    <w:p w14:paraId="30E84437" w14:textId="77777777"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Darbas su 3-4 metų amžiaus vaikais. Darbo laikas nuo 7.00 val. iki 17.30 val.</w:t>
      </w:r>
    </w:p>
    <w:p w14:paraId="598DBCC2" w14:textId="13746DFE"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Teirautis: 8-5 2437516; dokumentus pateikti- el. p. </w:t>
      </w:r>
      <w:r w:rsidR="00F646E4">
        <w:rPr>
          <w:rFonts w:ascii="Times New Roman" w:eastAsia="Times New Roman" w:hAnsi="Times New Roman" w:cs="Times New Roman"/>
          <w:sz w:val="24"/>
          <w:szCs w:val="24"/>
          <w:lang w:eastAsia="lt-LT"/>
        </w:rPr>
        <w:t>darzelis</w:t>
      </w:r>
      <w:r>
        <w:rPr>
          <w:rFonts w:ascii="Times New Roman" w:eastAsia="Times New Roman" w:hAnsi="Times New Roman" w:cs="Times New Roman"/>
          <w:sz w:val="24"/>
          <w:szCs w:val="24"/>
          <w:lang w:eastAsia="lt-LT"/>
        </w:rPr>
        <w:t>@rudaminosdarzelis.lt</w:t>
      </w:r>
    </w:p>
    <w:p w14:paraId="2D8F42F5"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Rudaminos vaikų lopšelis-darželis ,,Ąžuoliukas“</w:t>
      </w:r>
    </w:p>
    <w:p w14:paraId="6C087ABB"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Gamyklos  g. 22C,</w:t>
      </w:r>
    </w:p>
    <w:p w14:paraId="1C594DF3"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LT-13249, Rudamina, Vilniaus r.</w:t>
      </w:r>
    </w:p>
    <w:p w14:paraId="6595F0DD" w14:textId="77777777" w:rsidR="009F3707" w:rsidRDefault="009F3707"/>
    <w:sectPr w:rsidR="009F3707" w:rsidSect="003502F7">
      <w:pgSz w:w="11906" w:h="16838" w:code="9"/>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A0"/>
    <w:multiLevelType w:val="multilevel"/>
    <w:tmpl w:val="5D8C4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AA430B"/>
    <w:multiLevelType w:val="multilevel"/>
    <w:tmpl w:val="6DB8C6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688875971">
    <w:abstractNumId w:val="0"/>
  </w:num>
  <w:num w:numId="2" w16cid:durableId="660280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38"/>
    <w:rsid w:val="003502F7"/>
    <w:rsid w:val="005004A0"/>
    <w:rsid w:val="0085180B"/>
    <w:rsid w:val="009F3707"/>
    <w:rsid w:val="00B2757A"/>
    <w:rsid w:val="00CB4AAA"/>
    <w:rsid w:val="00E56338"/>
    <w:rsid w:val="00F646E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710C"/>
  <w15:chartTrackingRefBased/>
  <w15:docId w15:val="{25C5E402-F17E-4DDD-A82D-DD66EA41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6338"/>
    <w:pPr>
      <w:suppressAutoHyphens/>
      <w:autoSpaceDN w:val="0"/>
      <w:spacing w:line="256" w:lineRule="auto"/>
    </w:pPr>
    <w:rPr>
      <w:rFonts w:ascii="Calibri" w:eastAsia="Calibri"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1275</Words>
  <Characters>728</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cp:lastModifiedBy>
  <cp:revision>4</cp:revision>
  <cp:lastPrinted>2022-12-30T07:05:00Z</cp:lastPrinted>
  <dcterms:created xsi:type="dcterms:W3CDTF">2022-08-02T11:14:00Z</dcterms:created>
  <dcterms:modified xsi:type="dcterms:W3CDTF">2022-12-30T10:31:00Z</dcterms:modified>
</cp:coreProperties>
</file>